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C5" w:rsidRPr="009908C5" w:rsidRDefault="009908C5" w:rsidP="009908C5">
      <w:pPr>
        <w:jc w:val="center"/>
        <w:rPr>
          <w:rFonts w:hint="eastAsia"/>
          <w:b/>
        </w:rPr>
      </w:pPr>
      <w:r w:rsidRPr="009908C5">
        <w:rPr>
          <w:rFonts w:hint="eastAsia"/>
          <w:b/>
        </w:rPr>
        <w:t>权利要求书</w:t>
      </w:r>
    </w:p>
    <w:p w:rsidR="009908C5" w:rsidRDefault="009908C5" w:rsidP="009908C5"/>
    <w:p w:rsidR="009908C5" w:rsidRDefault="009908C5" w:rsidP="009908C5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一种转炉防粘渣喷补料，包括以下重量百分比的原料组分：</w:t>
      </w:r>
      <w:r>
        <w:rPr>
          <w:rFonts w:hint="eastAsia"/>
        </w:rPr>
        <w:t xml:space="preserve">  </w:t>
      </w:r>
    </w:p>
    <w:p w:rsidR="009908C5" w:rsidRDefault="009908C5" w:rsidP="009908C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镁碳耐火材料废砖再生骨料</w:t>
      </w:r>
      <w:r>
        <w:rPr>
          <w:rFonts w:hint="eastAsia"/>
        </w:rPr>
        <w:t>35</w:t>
      </w:r>
      <w:r>
        <w:rPr>
          <w:rFonts w:hint="eastAsia"/>
        </w:rPr>
        <w:t>～</w:t>
      </w:r>
      <w:r>
        <w:rPr>
          <w:rFonts w:hint="eastAsia"/>
        </w:rPr>
        <w:t>45</w:t>
      </w:r>
      <w:r>
        <w:rPr>
          <w:rFonts w:hint="eastAsia"/>
        </w:rPr>
        <w:t>％，烧结镁砂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％，电熔镁砂</w:t>
      </w:r>
      <w:r>
        <w:rPr>
          <w:rFonts w:hint="eastAsia"/>
        </w:rPr>
        <w:t>18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％，碳化硅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％，石墨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13</w:t>
      </w:r>
      <w:r>
        <w:rPr>
          <w:rFonts w:hint="eastAsia"/>
        </w:rPr>
        <w:t>％，矾土水泥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％，硅微粉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％，α</w:t>
      </w:r>
      <w:r>
        <w:rPr>
          <w:rFonts w:hint="eastAsia"/>
        </w:rPr>
        <w:t>-Al2O3</w:t>
      </w:r>
      <w:r>
        <w:rPr>
          <w:rFonts w:hint="eastAsia"/>
        </w:rPr>
        <w:t>微粉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％，六偏磷酸钠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％；在上述原料的基础上，以上述原料总和为</w:t>
      </w:r>
      <w:r>
        <w:rPr>
          <w:rFonts w:hint="eastAsia"/>
        </w:rPr>
        <w:t>100</w:t>
      </w:r>
      <w:r>
        <w:rPr>
          <w:rFonts w:hint="eastAsia"/>
        </w:rPr>
        <w:t>％计算，外加木质磺酸钙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0.4</w:t>
      </w:r>
      <w:r>
        <w:rPr>
          <w:rFonts w:hint="eastAsia"/>
        </w:rPr>
        <w:t>％，聚丙烯纤维</w:t>
      </w:r>
      <w:r>
        <w:rPr>
          <w:rFonts w:hint="eastAsia"/>
        </w:rPr>
        <w:t>0.05</w:t>
      </w:r>
      <w:r>
        <w:rPr>
          <w:rFonts w:hint="eastAsia"/>
        </w:rPr>
        <w:t>～</w:t>
      </w:r>
      <w:r>
        <w:rPr>
          <w:rFonts w:hint="eastAsia"/>
        </w:rPr>
        <w:t>0.15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9908C5" w:rsidRDefault="009908C5" w:rsidP="009908C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所述的镁碳耐火材料废砖再生骨料分为两种粒度，且两种粒度的重量百分比分别是：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的为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％、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0.15mm</w:t>
      </w:r>
      <w:r>
        <w:rPr>
          <w:rFonts w:hint="eastAsia"/>
        </w:rPr>
        <w:t>的为</w:t>
      </w:r>
      <w:r>
        <w:rPr>
          <w:rFonts w:hint="eastAsia"/>
        </w:rPr>
        <w:t>60</w:t>
      </w:r>
      <w:r>
        <w:rPr>
          <w:rFonts w:hint="eastAsia"/>
        </w:rPr>
        <w:t>～</w:t>
      </w:r>
      <w:r>
        <w:rPr>
          <w:rFonts w:hint="eastAsia"/>
        </w:rPr>
        <w:t>70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9908C5" w:rsidRDefault="009908C5" w:rsidP="009908C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所述的烧结镁砂粒度为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0.15mm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9908C5" w:rsidRDefault="009908C5" w:rsidP="009908C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所述的电熔镁砂分为两种粒度，且两种粒度的重量百分比分别是：</w:t>
      </w:r>
      <w:r>
        <w:rPr>
          <w:rFonts w:hint="eastAsia"/>
        </w:rPr>
        <w:t>180</w:t>
      </w:r>
      <w:r>
        <w:rPr>
          <w:rFonts w:hint="eastAsia"/>
        </w:rPr>
        <w:t>目的为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60</w:t>
      </w:r>
      <w:r>
        <w:rPr>
          <w:rFonts w:hint="eastAsia"/>
        </w:rPr>
        <w:t>％、</w:t>
      </w:r>
      <w:r>
        <w:rPr>
          <w:rFonts w:hint="eastAsia"/>
        </w:rPr>
        <w:t>325</w:t>
      </w:r>
      <w:r>
        <w:rPr>
          <w:rFonts w:hint="eastAsia"/>
        </w:rPr>
        <w:t>目的为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60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9908C5" w:rsidRDefault="009908C5" w:rsidP="009908C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所述的碳化硅粒度为</w:t>
      </w:r>
      <w:r>
        <w:rPr>
          <w:rFonts w:hint="eastAsia"/>
        </w:rPr>
        <w:t>180</w:t>
      </w:r>
      <w:r>
        <w:rPr>
          <w:rFonts w:hint="eastAsia"/>
        </w:rPr>
        <w:t>目；</w:t>
      </w:r>
      <w:r>
        <w:rPr>
          <w:rFonts w:hint="eastAsia"/>
        </w:rPr>
        <w:t xml:space="preserve">  </w:t>
      </w:r>
    </w:p>
    <w:p w:rsidR="009908C5" w:rsidRDefault="009908C5" w:rsidP="009908C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所述的石墨由鳞片石墨和土状石墨组成，且两种粒度的重量百分比分别是：鳞片石墨为</w:t>
      </w:r>
      <w:r>
        <w:rPr>
          <w:rFonts w:hint="eastAsia"/>
        </w:rPr>
        <w:t>35</w:t>
      </w:r>
      <w:r>
        <w:rPr>
          <w:rFonts w:hint="eastAsia"/>
        </w:rPr>
        <w:t>～</w:t>
      </w:r>
      <w:r>
        <w:rPr>
          <w:rFonts w:hint="eastAsia"/>
        </w:rPr>
        <w:t>50</w:t>
      </w:r>
      <w:r>
        <w:rPr>
          <w:rFonts w:hint="eastAsia"/>
        </w:rPr>
        <w:t>％，土状石墨为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65</w:t>
      </w:r>
      <w:r>
        <w:rPr>
          <w:rFonts w:hint="eastAsia"/>
        </w:rPr>
        <w:t>％，粒度均为≤</w:t>
      </w:r>
      <w:r>
        <w:rPr>
          <w:rFonts w:hint="eastAsia"/>
        </w:rPr>
        <w:t>0.15mm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9908C5" w:rsidRDefault="009908C5" w:rsidP="009908C5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所述的转炉防粘渣喷补料，其特征在于：原料的重量百分比为：镁碳耐火材料废砖再生骨料为</w:t>
      </w:r>
      <w:r>
        <w:rPr>
          <w:rFonts w:hint="eastAsia"/>
        </w:rPr>
        <w:t>42</w:t>
      </w:r>
      <w:r>
        <w:rPr>
          <w:rFonts w:hint="eastAsia"/>
        </w:rPr>
        <w:t>～</w:t>
      </w:r>
      <w:r>
        <w:rPr>
          <w:rFonts w:hint="eastAsia"/>
        </w:rPr>
        <w:t>45</w:t>
      </w:r>
      <w:r>
        <w:rPr>
          <w:rFonts w:hint="eastAsia"/>
        </w:rPr>
        <w:t>％，其中，粒度为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0.15mm</w:t>
      </w:r>
      <w:r>
        <w:rPr>
          <w:rFonts w:hint="eastAsia"/>
        </w:rPr>
        <w:t>，分别占</w:t>
      </w:r>
      <w:r>
        <w:rPr>
          <w:rFonts w:hint="eastAsia"/>
        </w:rPr>
        <w:t>30</w:t>
      </w:r>
      <w:r>
        <w:rPr>
          <w:rFonts w:hint="eastAsia"/>
        </w:rPr>
        <w:t>％和</w:t>
      </w:r>
      <w:r>
        <w:rPr>
          <w:rFonts w:hint="eastAsia"/>
        </w:rPr>
        <w:t>70</w:t>
      </w:r>
      <w:r>
        <w:rPr>
          <w:rFonts w:hint="eastAsia"/>
        </w:rPr>
        <w:t>％；烧结镁砂粒度为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0.15mm</w:t>
      </w:r>
      <w:r>
        <w:rPr>
          <w:rFonts w:hint="eastAsia"/>
        </w:rPr>
        <w:t>，占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％；电熔镁砂为</w:t>
      </w:r>
      <w:r>
        <w:rPr>
          <w:rFonts w:hint="eastAsia"/>
        </w:rPr>
        <w:t>24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％，其中</w:t>
      </w:r>
      <w:r>
        <w:rPr>
          <w:rFonts w:hint="eastAsia"/>
        </w:rPr>
        <w:t>180</w:t>
      </w:r>
      <w:r>
        <w:rPr>
          <w:rFonts w:hint="eastAsia"/>
        </w:rPr>
        <w:t>目和</w:t>
      </w:r>
      <w:r>
        <w:rPr>
          <w:rFonts w:hint="eastAsia"/>
        </w:rPr>
        <w:t>325</w:t>
      </w:r>
      <w:r>
        <w:rPr>
          <w:rFonts w:hint="eastAsia"/>
        </w:rPr>
        <w:t>目分别占</w:t>
      </w:r>
      <w:r>
        <w:rPr>
          <w:rFonts w:hint="eastAsia"/>
        </w:rPr>
        <w:t>50</w:t>
      </w:r>
      <w:r>
        <w:rPr>
          <w:rFonts w:hint="eastAsia"/>
        </w:rPr>
        <w:t>％和</w:t>
      </w:r>
      <w:r>
        <w:rPr>
          <w:rFonts w:hint="eastAsia"/>
        </w:rPr>
        <w:t>50</w:t>
      </w:r>
      <w:r>
        <w:rPr>
          <w:rFonts w:hint="eastAsia"/>
        </w:rPr>
        <w:t>％；碳化硅</w:t>
      </w:r>
      <w:r>
        <w:rPr>
          <w:rFonts w:hint="eastAsia"/>
        </w:rPr>
        <w:t>7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％，鳞片石墨</w:t>
      </w:r>
      <w:r>
        <w:rPr>
          <w:rFonts w:hint="eastAsia"/>
        </w:rPr>
        <w:t>3.5</w:t>
      </w:r>
      <w:r>
        <w:rPr>
          <w:rFonts w:hint="eastAsia"/>
        </w:rPr>
        <w:t>％～</w:t>
      </w:r>
      <w:r>
        <w:rPr>
          <w:rFonts w:hint="eastAsia"/>
        </w:rPr>
        <w:t>4</w:t>
      </w:r>
      <w:r>
        <w:rPr>
          <w:rFonts w:hint="eastAsia"/>
        </w:rPr>
        <w:t>，土状石墨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4.5</w:t>
      </w:r>
      <w:r>
        <w:rPr>
          <w:rFonts w:hint="eastAsia"/>
        </w:rPr>
        <w:t>％，矾土水泥</w:t>
      </w:r>
      <w:r>
        <w:rPr>
          <w:rFonts w:hint="eastAsia"/>
        </w:rPr>
        <w:t>2</w:t>
      </w:r>
      <w:r>
        <w:rPr>
          <w:rFonts w:hint="eastAsia"/>
        </w:rPr>
        <w:t>％，硅微粉</w:t>
      </w:r>
      <w:r>
        <w:rPr>
          <w:rFonts w:hint="eastAsia"/>
        </w:rPr>
        <w:t>2</w:t>
      </w:r>
      <w:r>
        <w:rPr>
          <w:rFonts w:hint="eastAsia"/>
        </w:rPr>
        <w:t>％，α</w:t>
      </w:r>
      <w:r>
        <w:rPr>
          <w:rFonts w:hint="eastAsia"/>
        </w:rPr>
        <w:t>-Al2O3</w:t>
      </w:r>
      <w:r>
        <w:rPr>
          <w:rFonts w:hint="eastAsia"/>
        </w:rPr>
        <w:t>微粉</w:t>
      </w:r>
      <w:r>
        <w:rPr>
          <w:rFonts w:hint="eastAsia"/>
        </w:rPr>
        <w:t>2</w:t>
      </w:r>
      <w:r>
        <w:rPr>
          <w:rFonts w:hint="eastAsia"/>
        </w:rPr>
        <w:t>％，六偏磷酸钠</w:t>
      </w:r>
      <w:r>
        <w:rPr>
          <w:rFonts w:hint="eastAsia"/>
        </w:rPr>
        <w:t>4</w:t>
      </w:r>
      <w:r>
        <w:rPr>
          <w:rFonts w:hint="eastAsia"/>
        </w:rPr>
        <w:t>％；木质磺酸钙</w:t>
      </w:r>
      <w:r>
        <w:rPr>
          <w:rFonts w:hint="eastAsia"/>
        </w:rPr>
        <w:t>0.4</w:t>
      </w:r>
      <w:r>
        <w:rPr>
          <w:rFonts w:hint="eastAsia"/>
        </w:rPr>
        <w:t>％，聚丙烯纤维</w:t>
      </w:r>
      <w:r>
        <w:rPr>
          <w:rFonts w:hint="eastAsia"/>
        </w:rPr>
        <w:t>0.15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9908C5" w:rsidRDefault="009908C5" w:rsidP="009908C5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所述的转炉防粘渣喷补料，其特征在于：镁碳耐火材料废砖再生骨料为</w:t>
      </w:r>
      <w:r>
        <w:rPr>
          <w:rFonts w:hint="eastAsia"/>
        </w:rPr>
        <w:t>38</w:t>
      </w:r>
      <w:r>
        <w:rPr>
          <w:rFonts w:hint="eastAsia"/>
        </w:rPr>
        <w:t>～</w:t>
      </w:r>
      <w:r>
        <w:rPr>
          <w:rFonts w:hint="eastAsia"/>
        </w:rPr>
        <w:t>41</w:t>
      </w:r>
      <w:r>
        <w:rPr>
          <w:rFonts w:hint="eastAsia"/>
        </w:rPr>
        <w:t>％，其中，粒度为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0.15mm</w:t>
      </w:r>
      <w:r>
        <w:rPr>
          <w:rFonts w:hint="eastAsia"/>
        </w:rPr>
        <w:t>，分别为</w:t>
      </w:r>
      <w:r>
        <w:rPr>
          <w:rFonts w:hint="eastAsia"/>
        </w:rPr>
        <w:t>35</w:t>
      </w:r>
      <w:r>
        <w:rPr>
          <w:rFonts w:hint="eastAsia"/>
        </w:rPr>
        <w:t>％和</w:t>
      </w:r>
      <w:r>
        <w:rPr>
          <w:rFonts w:hint="eastAsia"/>
        </w:rPr>
        <w:t>65</w:t>
      </w:r>
      <w:r>
        <w:rPr>
          <w:rFonts w:hint="eastAsia"/>
        </w:rPr>
        <w:t>％；烧结镁砂粒度为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0.15mm</w:t>
      </w:r>
      <w:r>
        <w:rPr>
          <w:rFonts w:hint="eastAsia"/>
        </w:rPr>
        <w:t>，占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11</w:t>
      </w:r>
      <w:r>
        <w:rPr>
          <w:rFonts w:hint="eastAsia"/>
        </w:rPr>
        <w:t>％；电熔镁砂为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21</w:t>
      </w:r>
      <w:r>
        <w:rPr>
          <w:rFonts w:hint="eastAsia"/>
        </w:rPr>
        <w:t>％，其中</w:t>
      </w:r>
      <w:r>
        <w:rPr>
          <w:rFonts w:hint="eastAsia"/>
        </w:rPr>
        <w:t>180</w:t>
      </w:r>
      <w:r>
        <w:rPr>
          <w:rFonts w:hint="eastAsia"/>
        </w:rPr>
        <w:t>目和</w:t>
      </w:r>
      <w:r>
        <w:rPr>
          <w:rFonts w:hint="eastAsia"/>
        </w:rPr>
        <w:t>325</w:t>
      </w:r>
      <w:r>
        <w:rPr>
          <w:rFonts w:hint="eastAsia"/>
        </w:rPr>
        <w:t>目分别为</w:t>
      </w:r>
      <w:r>
        <w:rPr>
          <w:rFonts w:hint="eastAsia"/>
        </w:rPr>
        <w:t>50</w:t>
      </w:r>
      <w:r>
        <w:rPr>
          <w:rFonts w:hint="eastAsia"/>
        </w:rPr>
        <w:t>％和</w:t>
      </w:r>
      <w:r>
        <w:rPr>
          <w:rFonts w:hint="eastAsia"/>
        </w:rPr>
        <w:t>50</w:t>
      </w:r>
      <w:r>
        <w:rPr>
          <w:rFonts w:hint="eastAsia"/>
        </w:rPr>
        <w:t>％；碳化硅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7</w:t>
      </w:r>
      <w:r>
        <w:rPr>
          <w:rFonts w:hint="eastAsia"/>
        </w:rPr>
        <w:t>％，鳞片石墨</w:t>
      </w:r>
      <w:r>
        <w:rPr>
          <w:rFonts w:hint="eastAsia"/>
        </w:rPr>
        <w:t>4.5</w:t>
      </w:r>
      <w:r>
        <w:rPr>
          <w:rFonts w:hint="eastAsia"/>
        </w:rPr>
        <w:t>～</w:t>
      </w:r>
      <w:r>
        <w:rPr>
          <w:rFonts w:hint="eastAsia"/>
        </w:rPr>
        <w:t>5.5</w:t>
      </w:r>
      <w:r>
        <w:rPr>
          <w:rFonts w:hint="eastAsia"/>
        </w:rPr>
        <w:t>％，土状石墨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％，矾土水泥</w:t>
      </w:r>
      <w:r>
        <w:rPr>
          <w:rFonts w:hint="eastAsia"/>
        </w:rPr>
        <w:t>3</w:t>
      </w:r>
      <w:r>
        <w:rPr>
          <w:rFonts w:hint="eastAsia"/>
        </w:rPr>
        <w:t>％，硅微粉</w:t>
      </w:r>
      <w:r>
        <w:rPr>
          <w:rFonts w:hint="eastAsia"/>
        </w:rPr>
        <w:t>3</w:t>
      </w:r>
      <w:r>
        <w:rPr>
          <w:rFonts w:hint="eastAsia"/>
        </w:rPr>
        <w:t>％，α</w:t>
      </w:r>
      <w:r>
        <w:rPr>
          <w:rFonts w:hint="eastAsia"/>
        </w:rPr>
        <w:t>-Al2O3</w:t>
      </w:r>
      <w:r>
        <w:rPr>
          <w:rFonts w:hint="eastAsia"/>
        </w:rPr>
        <w:t>微粉</w:t>
      </w:r>
      <w:r>
        <w:rPr>
          <w:rFonts w:hint="eastAsia"/>
        </w:rPr>
        <w:t>3</w:t>
      </w:r>
      <w:r>
        <w:rPr>
          <w:rFonts w:hint="eastAsia"/>
        </w:rPr>
        <w:t>％，六偏磷酸钠</w:t>
      </w:r>
      <w:r>
        <w:rPr>
          <w:rFonts w:hint="eastAsia"/>
        </w:rPr>
        <w:t>3</w:t>
      </w:r>
      <w:r>
        <w:rPr>
          <w:rFonts w:hint="eastAsia"/>
        </w:rPr>
        <w:t>％；木质磺酸钙</w:t>
      </w:r>
      <w:r>
        <w:rPr>
          <w:rFonts w:hint="eastAsia"/>
        </w:rPr>
        <w:t>0.3</w:t>
      </w:r>
      <w:r>
        <w:rPr>
          <w:rFonts w:hint="eastAsia"/>
        </w:rPr>
        <w:t>％，聚丙烯纤维</w:t>
      </w:r>
      <w:r>
        <w:rPr>
          <w:rFonts w:hint="eastAsia"/>
        </w:rPr>
        <w:t>0.1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3A1636" w:rsidRDefault="009908C5" w:rsidP="009908C5">
      <w:r>
        <w:rPr>
          <w:rFonts w:hint="eastAsia"/>
        </w:rPr>
        <w:t xml:space="preserve">        4.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所述的转炉防粘渣喷补料，其特征在于：镁碳耐火材料废砖再生骨料为</w:t>
      </w:r>
      <w:r>
        <w:rPr>
          <w:rFonts w:hint="eastAsia"/>
        </w:rPr>
        <w:t>35</w:t>
      </w:r>
      <w:r>
        <w:rPr>
          <w:rFonts w:hint="eastAsia"/>
        </w:rPr>
        <w:t>～</w:t>
      </w:r>
      <w:r>
        <w:rPr>
          <w:rFonts w:hint="eastAsia"/>
        </w:rPr>
        <w:t>36</w:t>
      </w:r>
      <w:r>
        <w:rPr>
          <w:rFonts w:hint="eastAsia"/>
        </w:rPr>
        <w:t>％，其中，粒度为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0.15mm</w:t>
      </w:r>
      <w:r>
        <w:rPr>
          <w:rFonts w:hint="eastAsia"/>
        </w:rPr>
        <w:t>，分别为</w:t>
      </w:r>
      <w:r>
        <w:rPr>
          <w:rFonts w:hint="eastAsia"/>
        </w:rPr>
        <w:t>35</w:t>
      </w:r>
      <w:r>
        <w:rPr>
          <w:rFonts w:hint="eastAsia"/>
        </w:rPr>
        <w:t>％和</w:t>
      </w:r>
      <w:r>
        <w:rPr>
          <w:rFonts w:hint="eastAsia"/>
        </w:rPr>
        <w:t>65</w:t>
      </w:r>
      <w:r>
        <w:rPr>
          <w:rFonts w:hint="eastAsia"/>
        </w:rPr>
        <w:t>％；烧结镁砂粒度为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0.15mm</w:t>
      </w:r>
      <w:r>
        <w:rPr>
          <w:rFonts w:hint="eastAsia"/>
        </w:rPr>
        <w:t>，占</w:t>
      </w:r>
      <w:r>
        <w:rPr>
          <w:rFonts w:hint="eastAsia"/>
        </w:rPr>
        <w:t>14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％；电熔镁砂为</w:t>
      </w:r>
      <w:r>
        <w:rPr>
          <w:rFonts w:hint="eastAsia"/>
        </w:rPr>
        <w:t>18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％，其中</w:t>
      </w:r>
      <w:r>
        <w:rPr>
          <w:rFonts w:hint="eastAsia"/>
        </w:rPr>
        <w:t>180</w:t>
      </w:r>
      <w:r>
        <w:rPr>
          <w:rFonts w:hint="eastAsia"/>
        </w:rPr>
        <w:t>目和</w:t>
      </w:r>
      <w:r>
        <w:rPr>
          <w:rFonts w:hint="eastAsia"/>
        </w:rPr>
        <w:t>325</w:t>
      </w:r>
      <w:r>
        <w:rPr>
          <w:rFonts w:hint="eastAsia"/>
        </w:rPr>
        <w:t>目分别为</w:t>
      </w:r>
      <w:r>
        <w:rPr>
          <w:rFonts w:hint="eastAsia"/>
        </w:rPr>
        <w:t>50</w:t>
      </w:r>
      <w:r>
        <w:rPr>
          <w:rFonts w:hint="eastAsia"/>
        </w:rPr>
        <w:t>％和</w:t>
      </w:r>
      <w:r>
        <w:rPr>
          <w:rFonts w:hint="eastAsia"/>
        </w:rPr>
        <w:t>50</w:t>
      </w:r>
      <w:r>
        <w:rPr>
          <w:rFonts w:hint="eastAsia"/>
        </w:rPr>
        <w:t>％；碳化硅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％，鳞片石墨</w:t>
      </w:r>
      <w:r>
        <w:rPr>
          <w:rFonts w:hint="eastAsia"/>
        </w:rPr>
        <w:t>4.5</w:t>
      </w:r>
      <w:r>
        <w:rPr>
          <w:rFonts w:hint="eastAsia"/>
        </w:rPr>
        <w:t>～</w:t>
      </w:r>
      <w:r>
        <w:rPr>
          <w:rFonts w:hint="eastAsia"/>
        </w:rPr>
        <w:t>5.5</w:t>
      </w:r>
      <w:r>
        <w:rPr>
          <w:rFonts w:hint="eastAsia"/>
        </w:rPr>
        <w:t>％，土状石墨</w:t>
      </w:r>
      <w:r>
        <w:rPr>
          <w:rFonts w:hint="eastAsia"/>
        </w:rPr>
        <w:t>6.5</w:t>
      </w:r>
      <w:r>
        <w:rPr>
          <w:rFonts w:hint="eastAsia"/>
        </w:rPr>
        <w:t>～</w:t>
      </w:r>
      <w:r>
        <w:rPr>
          <w:rFonts w:hint="eastAsia"/>
        </w:rPr>
        <w:t>7.5</w:t>
      </w:r>
      <w:r>
        <w:rPr>
          <w:rFonts w:hint="eastAsia"/>
        </w:rPr>
        <w:t>％，矾土水泥</w:t>
      </w:r>
      <w:r>
        <w:rPr>
          <w:rFonts w:hint="eastAsia"/>
        </w:rPr>
        <w:t>1</w:t>
      </w:r>
      <w:r>
        <w:rPr>
          <w:rFonts w:hint="eastAsia"/>
        </w:rPr>
        <w:t>％，硅微粉</w:t>
      </w:r>
      <w:r>
        <w:rPr>
          <w:rFonts w:hint="eastAsia"/>
        </w:rPr>
        <w:t>1</w:t>
      </w:r>
      <w:r>
        <w:rPr>
          <w:rFonts w:hint="eastAsia"/>
        </w:rPr>
        <w:t>％，α</w:t>
      </w:r>
      <w:r>
        <w:rPr>
          <w:rFonts w:hint="eastAsia"/>
        </w:rPr>
        <w:t>-Al2O3</w:t>
      </w:r>
      <w:r>
        <w:rPr>
          <w:rFonts w:hint="eastAsia"/>
        </w:rPr>
        <w:t>微粉</w:t>
      </w:r>
      <w:r>
        <w:rPr>
          <w:rFonts w:hint="eastAsia"/>
        </w:rPr>
        <w:t>1</w:t>
      </w:r>
      <w:r>
        <w:rPr>
          <w:rFonts w:hint="eastAsia"/>
        </w:rPr>
        <w:t>％，六偏磷酸钠</w:t>
      </w:r>
      <w:r>
        <w:rPr>
          <w:rFonts w:hint="eastAsia"/>
        </w:rPr>
        <w:t>3</w:t>
      </w:r>
      <w:r>
        <w:rPr>
          <w:rFonts w:hint="eastAsia"/>
        </w:rPr>
        <w:t>％；木质磺酸钙</w:t>
      </w:r>
      <w:r>
        <w:rPr>
          <w:rFonts w:hint="eastAsia"/>
        </w:rPr>
        <w:t>0.2</w:t>
      </w:r>
      <w:r>
        <w:rPr>
          <w:rFonts w:hint="eastAsia"/>
        </w:rPr>
        <w:t>％，聚丙烯纤维</w:t>
      </w:r>
      <w:r>
        <w:rPr>
          <w:rFonts w:hint="eastAsia"/>
        </w:rPr>
        <w:t>0.05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sectPr w:rsidR="003A1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636" w:rsidRDefault="003A1636" w:rsidP="009908C5">
      <w:r>
        <w:separator/>
      </w:r>
    </w:p>
  </w:endnote>
  <w:endnote w:type="continuationSeparator" w:id="1">
    <w:p w:rsidR="003A1636" w:rsidRDefault="003A1636" w:rsidP="00990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636" w:rsidRDefault="003A1636" w:rsidP="009908C5">
      <w:r>
        <w:separator/>
      </w:r>
    </w:p>
  </w:footnote>
  <w:footnote w:type="continuationSeparator" w:id="1">
    <w:p w:rsidR="003A1636" w:rsidRDefault="003A1636" w:rsidP="00990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8C5"/>
    <w:rsid w:val="003A1636"/>
    <w:rsid w:val="0099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8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8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>微软中国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2014-10-15T03:51:00Z</dcterms:created>
  <dcterms:modified xsi:type="dcterms:W3CDTF">2014-10-15T03:51:00Z</dcterms:modified>
</cp:coreProperties>
</file>